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B092A">
      <w:bookmarkStart w:id="0" w:name="_GoBack"/>
      <w:bookmarkEnd w:id="0"/>
    </w:p>
    <w:p w14:paraId="5E04CD7C">
      <w:pPr>
        <w:adjustRightInd w:val="0"/>
        <w:snapToGrid w:val="0"/>
        <w:spacing w:line="460" w:lineRule="exact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附件：</w:t>
      </w:r>
      <w:r>
        <w:rPr>
          <w:rFonts w:hint="eastAsia" w:ascii="新宋体" w:hAnsi="新宋体" w:eastAsia="新宋体"/>
          <w:sz w:val="24"/>
          <w:szCs w:val="24"/>
        </w:rPr>
        <w:t xml:space="preserve">               </w:t>
      </w:r>
    </w:p>
    <w:tbl>
      <w:tblPr>
        <w:tblStyle w:val="10"/>
        <w:tblW w:w="97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12"/>
        <w:gridCol w:w="2834"/>
        <w:gridCol w:w="850"/>
        <w:gridCol w:w="1201"/>
        <w:gridCol w:w="1140"/>
        <w:gridCol w:w="1520"/>
      </w:tblGrid>
      <w:tr w14:paraId="3D74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E8C21">
            <w:pPr>
              <w:keepNext w:val="0"/>
              <w:keepLines w:val="0"/>
              <w:widowControl/>
              <w:suppressLineNumbers w:val="0"/>
              <w:ind w:firstLine="2891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零星标识标牌物料清单</w:t>
            </w:r>
          </w:p>
        </w:tc>
      </w:tr>
      <w:tr w14:paraId="3CD7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2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规格/材质/工艺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最高单价（元）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D8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5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A4黑白单面打印80g双胶纸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A1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0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2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A4黑白双面打印80g双胶纸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36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48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8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8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A4彩色单面打印157g铜版纸（激打纸）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B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4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2F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C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A4彩色双面打印157g铜版纸（激打纸）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D8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1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A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56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4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200g铜版纸打印200*100mm（会议桌签）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7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0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E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B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157g铜版纸双面彩印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B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A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6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C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51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B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42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5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4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2B1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E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6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F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A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A5彩色单页157g铜版纸普通彩印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0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A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装订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A4横向胶装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2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纯胶装</w:t>
            </w:r>
          </w:p>
        </w:tc>
      </w:tr>
      <w:tr w14:paraId="24A0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C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3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A4竖向胶装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D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5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0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D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A4横向胶装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DF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含封面纸张</w:t>
            </w:r>
          </w:p>
        </w:tc>
      </w:tr>
      <w:tr w14:paraId="159F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3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A4竖向胶装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EA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6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F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2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0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A4竖向胶装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4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牛皮纸封面装订</w:t>
            </w:r>
          </w:p>
        </w:tc>
      </w:tr>
      <w:tr w14:paraId="087D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折页印刷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157g铜版纸覆膜二折页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</w:tr>
      <w:tr w14:paraId="2750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6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157g铜版纸覆膜二折页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1F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C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7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4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157g铜版纸覆膜三折页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A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2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5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0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157g铜版纸覆膜三折页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1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7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A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E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157g铜版纸覆膜三折页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28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2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9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1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157g铜版纸覆膜四折页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57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8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6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75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157g铜版纸覆膜四折页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07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2C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8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体检封套</w:t>
            </w:r>
          </w:p>
        </w:tc>
        <w:tc>
          <w:tcPr>
            <w:tcW w:w="2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230g铜版纸-中间带胶条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5000份</w:t>
            </w:r>
          </w:p>
        </w:tc>
      </w:tr>
      <w:tr w14:paraId="63AB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E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F9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18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10000份</w:t>
            </w:r>
          </w:p>
        </w:tc>
      </w:tr>
      <w:tr w14:paraId="54CE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7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E0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2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15000份</w:t>
            </w:r>
          </w:p>
        </w:tc>
      </w:tr>
      <w:tr w14:paraId="457C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0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39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7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20000份</w:t>
            </w:r>
          </w:p>
        </w:tc>
      </w:tr>
      <w:tr w14:paraId="46A6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楼层索引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不锈钢烤漆  55*80cm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C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5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科室字牌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1cmPVC+UV   18*18cm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6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8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81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1cmPVC+UV   6*6cm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62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0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8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8cm水晶字+UV   7cm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C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6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D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6D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8cm水晶字+UV   8cm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AE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54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E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6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F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8cm水晶字+UV   18cm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5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E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6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E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8cm水晶字+UV   28cm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68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9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E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楼层索引贴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超透膜+UV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5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6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斜纹膜(地贴)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0.5m</w:t>
            </w:r>
            <w:r>
              <w:rPr>
                <w:rStyle w:val="16"/>
                <w:lang w:val="en-US" w:eastAsia="zh-CN" w:bidi="ar"/>
              </w:rPr>
              <w:t>²</w:t>
            </w:r>
            <w:r>
              <w:rPr>
                <w:rStyle w:val="15"/>
                <w:lang w:val="en-US" w:eastAsia="zh-CN" w:bidi="ar"/>
              </w:rPr>
              <w:t>以上按此价，不足0.5按单次总量实际裁剪满0.5m</w:t>
            </w:r>
            <w:r>
              <w:rPr>
                <w:rStyle w:val="16"/>
                <w:lang w:val="en-US" w:eastAsia="zh-CN" w:bidi="ar"/>
              </w:rPr>
              <w:t>²</w:t>
            </w:r>
            <w:r>
              <w:rPr>
                <w:rStyle w:val="15"/>
                <w:lang w:val="en-US" w:eastAsia="zh-CN" w:bidi="ar"/>
              </w:rPr>
              <w:t>算</w:t>
            </w:r>
          </w:p>
        </w:tc>
      </w:tr>
      <w:tr w14:paraId="5513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F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车身贴付斜纹地板膜（造型：长方形或圆形）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0.5m</w:t>
            </w:r>
            <w:r>
              <w:rPr>
                <w:rStyle w:val="16"/>
                <w:lang w:val="en-US" w:eastAsia="zh-CN" w:bidi="ar"/>
              </w:rPr>
              <w:t>²</w:t>
            </w:r>
            <w:r>
              <w:rPr>
                <w:rStyle w:val="15"/>
                <w:lang w:val="en-US" w:eastAsia="zh-CN" w:bidi="ar"/>
              </w:rPr>
              <w:t>以上按此价，不足0.5按单次总量实际裁剪满0.5m</w:t>
            </w:r>
            <w:r>
              <w:rPr>
                <w:rStyle w:val="16"/>
                <w:lang w:val="en-US" w:eastAsia="zh-CN" w:bidi="ar"/>
              </w:rPr>
              <w:t>²</w:t>
            </w:r>
            <w:r>
              <w:rPr>
                <w:rStyle w:val="15"/>
                <w:lang w:val="en-US" w:eastAsia="zh-CN" w:bidi="ar"/>
              </w:rPr>
              <w:t>算</w:t>
            </w:r>
          </w:p>
        </w:tc>
      </w:tr>
      <w:tr w14:paraId="6D7A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写真附膜/背胶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E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C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D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不干胶（雕刻）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D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6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户外写真/车贴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户外写真/车贴（附膜）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不足1m，按单次总量实际裁剪满1m算</w:t>
            </w:r>
          </w:p>
        </w:tc>
      </w:tr>
      <w:tr w14:paraId="50CE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B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600*1600户外写真/车贴（附膜）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1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D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C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800*1800户外写真/车贴（附膜）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5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8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8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C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F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B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A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KT板附写真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8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不足1平方按单次总量实际裁剪满1平方算</w:t>
            </w:r>
          </w:p>
        </w:tc>
      </w:tr>
      <w:tr w14:paraId="5D2D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AC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KT板附户外写真/车贴（附膜）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0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C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雪弗板附写真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5mmPVC附写真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不足1平方按单次总量实际裁剪满1平方算</w:t>
            </w:r>
          </w:p>
        </w:tc>
      </w:tr>
      <w:tr w14:paraId="04DD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7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3mmPVC附写真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6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3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5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8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300*200mm，3mm雪弗板付户外写真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七步洗手法</w:t>
            </w:r>
          </w:p>
        </w:tc>
      </w:tr>
      <w:tr w14:paraId="5EA0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A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300*700，5mm雪弗板覆写真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7C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B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7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400*600，5mm雪弗板覆写真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1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7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E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500*700，5mm雪弗板覆写真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3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4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E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600*800，5mm雪弗板覆写真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37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F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C5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600*900，5mm雪弗板覆写真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E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9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73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750*1500，5mm雪弗板覆写真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D2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4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雪弗板附户外写真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5mmPVC附户外写真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不足1平方按单次总量实际裁剪满1平方算</w:t>
            </w:r>
          </w:p>
        </w:tc>
      </w:tr>
      <w:tr w14:paraId="125F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E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3mmPVC附户外写真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0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8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宣传栏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B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kt板附户外写真2270*1020mm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9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5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kt板附户外写真1975*1055m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C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6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3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3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kt板附户外写真1840*830mm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6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1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B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F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kt板附户外写真1800*800mm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4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0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5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kt板附户外写真600*400mm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8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3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D6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写真500*700mm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无背胶制度框内用</w:t>
            </w:r>
          </w:p>
        </w:tc>
      </w:tr>
      <w:tr w14:paraId="6206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D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写真600*800mm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无背胶制度框内用</w:t>
            </w:r>
          </w:p>
        </w:tc>
      </w:tr>
      <w:tr w14:paraId="6977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5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写真1800*800mm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无背胶展架专用写真</w:t>
            </w:r>
          </w:p>
        </w:tc>
      </w:tr>
      <w:tr w14:paraId="426A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44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写真500*700mm（含磁吸框）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2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5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磨砂膜彩印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8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F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D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透明贴彩印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DC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F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BB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超透膜环保UV印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EB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5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DC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5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317*180超透膜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垃圾分类贴</w:t>
            </w:r>
          </w:p>
        </w:tc>
      </w:tr>
      <w:tr w14:paraId="1A72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E7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352*200超透膜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垃圾分类贴</w:t>
            </w:r>
          </w:p>
        </w:tc>
      </w:tr>
      <w:tr w14:paraId="17C7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0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459*260超透膜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垃圾分类贴</w:t>
            </w:r>
          </w:p>
        </w:tc>
      </w:tr>
      <w:tr w14:paraId="3452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0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476*270超透膜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垃圾分类贴</w:t>
            </w:r>
          </w:p>
        </w:tc>
      </w:tr>
      <w:tr w14:paraId="798D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7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600*250透明膜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C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A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3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0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600*350透明膜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4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6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8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600*400透明膜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B2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E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A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600*800透明膜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6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1mm亚克力uv印带背胶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0.15m</w:t>
            </w:r>
            <w:r>
              <w:rPr>
                <w:rStyle w:val="16"/>
                <w:lang w:val="en-US" w:eastAsia="zh-CN" w:bidi="ar"/>
              </w:rPr>
              <w:t>²</w:t>
            </w:r>
            <w:r>
              <w:rPr>
                <w:rStyle w:val="15"/>
                <w:lang w:val="en-US" w:eastAsia="zh-CN" w:bidi="ar"/>
              </w:rPr>
              <w:t>以上按平方算</w:t>
            </w:r>
          </w:p>
        </w:tc>
      </w:tr>
      <w:tr w14:paraId="3313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02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2mm亚克力uv印带背胶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7C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7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4C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3mm亚克力uv印带背胶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B5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4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B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5mm亚克力uv印带背胶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BE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E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44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3mm亚克力uv印300*125mm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6A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9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8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A4强磁亚克力，加厚桌牌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7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A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B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100*100，3mm亚克力雕刻烤漆，图文丝网印刷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病床号</w:t>
            </w:r>
          </w:p>
        </w:tc>
      </w:tr>
      <w:tr w14:paraId="62D1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D5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300*125，3mm亚克力雕刻烤漆，图文丝网印刷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温馨提醒</w:t>
            </w:r>
          </w:p>
        </w:tc>
      </w:tr>
      <w:tr w14:paraId="3C8C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5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250*150，5mm亚克力雕刻烤漆，图文丝网印刷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疏散图</w:t>
            </w:r>
          </w:p>
        </w:tc>
      </w:tr>
      <w:tr w14:paraId="0C39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5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C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600*360，5mm亚克力雕刻烤漆，图文丝网印刷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7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8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F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3层5MM亚克力（UV）吊牌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（抽血处、放射科）</w:t>
            </w:r>
          </w:p>
        </w:tc>
      </w:tr>
      <w:tr w14:paraId="4B61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镀锌板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可磁吸镀锌背板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B0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B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磁吸背贴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贴镀锌板上的磁吸照片背贴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1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8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10*1.2m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5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8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9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常规0.75m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10m以内按m算，3-5m按5m算</w:t>
            </w:r>
          </w:p>
        </w:tc>
      </w:tr>
      <w:tr w14:paraId="0891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喷绘布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9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520彩喷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DD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A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2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520彩喷背黑胶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A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B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0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8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550精喷高炮布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</w:t>
            </w:r>
            <w:r>
              <w:rPr>
                <w:rStyle w:val="16"/>
                <w:lang w:val="en-US" w:eastAsia="zh-CN" w:bidi="ar"/>
              </w:rPr>
              <w:t>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A5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B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(铝合金)80*200+内容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F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9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B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(铝合金)80*180+内容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F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7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丽屏+内容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80*180（内容KT板附户外写真）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5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A1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4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(铝管)80*200+内容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6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6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5+3mm 水晶字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3cm-25cm之间的</w:t>
            </w:r>
          </w:p>
        </w:tc>
      </w:tr>
      <w:tr w14:paraId="5785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91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8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8+3mm 水晶字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3cm-35cm之间的</w:t>
            </w:r>
          </w:p>
        </w:tc>
      </w:tr>
      <w:tr w14:paraId="4115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2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10+3mm 水晶字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3cm-35cm之间的</w:t>
            </w:r>
          </w:p>
        </w:tc>
      </w:tr>
      <w:tr w14:paraId="29B3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胸牌（IC卡）+卡扣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员工胸牌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10.4*6.4*0.2cm</w:t>
            </w:r>
          </w:p>
        </w:tc>
      </w:tr>
      <w:tr w14:paraId="18A7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钛合金牌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1.2mm不锈钢0.4m*0.6m，UV印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2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1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0.8mm钛金牌0.4m*0.6m，UV印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3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9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79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0.6mm钛金牌0.4m*0.6m，UV印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2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F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排版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活动背景设计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91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4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C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彩色排版（A4）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77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B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PPT制作费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标准（模板款）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9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1F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精美（定制款）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36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1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7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高端（创意版）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1D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6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绶带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贡缎/八美段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B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1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6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道旗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400*1200，双面喷绘（含安装）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65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E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会议桌签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5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A4三角（180g彩色）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8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C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18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200*100mm（200g铜版纸-彩色-正反）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76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9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</w:t>
            </w:r>
          </w:p>
        </w:tc>
        <w:tc>
          <w:tcPr>
            <w:tcW w:w="2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300g铜版纸覆膜，彩色双面印刷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F1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5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8E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41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8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5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医院刊物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封面157G哑膜，内页128G，彩色胶装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9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40页内/500本</w:t>
            </w:r>
          </w:p>
        </w:tc>
      </w:tr>
      <w:tr w14:paraId="4562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活动背景设计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含CDR文件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2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F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工作人员一览表卡槽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专家一览表，彩色单面写真214*155mm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A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A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7C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9D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C1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面板3MM亚克力，边框5MM亚克力槽，120*193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D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99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6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68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A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B3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1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照片打印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5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科室工作人员一览表照片13.5*23cm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7C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8F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1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2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D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0847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D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党员活动室上墙照片11*7.9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0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9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亚克力插槽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D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3MM单层亚克力，A4大小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7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E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AF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3MM单层亚克力，A5大小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D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F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画架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木制、可活动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1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E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600*800户外写真覆水晶膜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57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4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5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500*700户外写真覆水晶膜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0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9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环保袋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500份起</w:t>
            </w:r>
          </w:p>
        </w:tc>
      </w:tr>
      <w:tr w14:paraId="7C20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广告架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镀锌管双面夹落地架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C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7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2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镀锌板单立柱牌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CB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D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科室吊牌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不锈钢造型烤漆双面吊牌链绳1m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40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1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5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不锈钢造型烤漆双面  吊牌1600*20*10cm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A6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4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公告插盒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进口原木框+纯亚克力面插取式210*297mm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7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3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9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磁吸画框A4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C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0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A7E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党建文化墙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0.5pvc+磁吸+封边工艺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5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B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DE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0.5pvcuv+钢化膜封边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6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0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F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A0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0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4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2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墙布安装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D3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2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8F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0.5pvc+0.3亚克力uv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3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D1BD03">
      <w:pPr>
        <w:adjustRightInd w:val="0"/>
        <w:snapToGrid w:val="0"/>
        <w:spacing w:line="460" w:lineRule="exact"/>
        <w:jc w:val="left"/>
        <w:rPr>
          <w:rFonts w:hint="eastAsia" w:ascii="新宋体" w:hAnsi="新宋体" w:eastAsia="新宋体"/>
          <w:sz w:val="24"/>
          <w:szCs w:val="24"/>
        </w:rPr>
      </w:pPr>
    </w:p>
    <w:p w14:paraId="44954065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2D7"/>
    <w:rsid w:val="05A52CD4"/>
    <w:rsid w:val="1E6F01D2"/>
    <w:rsid w:val="38D608A4"/>
    <w:rsid w:val="781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iPriority w:val="0"/>
    <w:pPr>
      <w:spacing w:after="120"/>
    </w:pPr>
  </w:style>
  <w:style w:type="paragraph" w:styleId="6">
    <w:name w:val="Body Text Indent"/>
    <w:basedOn w:val="1"/>
    <w:uiPriority w:val="0"/>
    <w:pPr>
      <w:spacing w:line="460" w:lineRule="atLeast"/>
      <w:ind w:firstLine="560" w:firstLineChars="200"/>
    </w:pPr>
    <w:rPr>
      <w:sz w:val="28"/>
    </w:rPr>
  </w:style>
  <w:style w:type="paragraph" w:styleId="7">
    <w:name w:val="Normal (Web)"/>
    <w:basedOn w:val="1"/>
    <w:uiPriority w:val="0"/>
    <w:rPr>
      <w:sz w:val="24"/>
    </w:rPr>
  </w:style>
  <w:style w:type="paragraph" w:styleId="8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9">
    <w:name w:val="Body Text First Indent 2"/>
    <w:basedOn w:val="6"/>
    <w:next w:val="8"/>
    <w:qFormat/>
    <w:uiPriority w:val="0"/>
    <w:pPr>
      <w:spacing w:line="460" w:lineRule="exact"/>
      <w:ind w:left="0" w:leftChars="0" w:firstLine="420"/>
    </w:pPr>
    <w:rPr>
      <w:rFonts w:ascii="宋体" w:hAnsi="Times New Roman"/>
      <w:kern w:val="24"/>
      <w:sz w:val="28"/>
      <w:szCs w:val="21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customStyle="1" w:styleId="15">
    <w:name w:val="font21"/>
    <w:basedOn w:val="11"/>
    <w:qFormat/>
    <w:uiPriority w:val="0"/>
    <w:rPr>
      <w:rFonts w:ascii="宋体" w:eastAsia="宋体" w:cs="宋体"/>
      <w:color w:val="000000"/>
      <w:sz w:val="21"/>
      <w:szCs w:val="21"/>
      <w:u w:val="none"/>
      <w:lang w:bidi="ar-SA"/>
    </w:rPr>
  </w:style>
  <w:style w:type="character" w:customStyle="1" w:styleId="16">
    <w:name w:val="font51"/>
    <w:basedOn w:val="11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944</Words>
  <Characters>1030</Characters>
  <Lines>0</Lines>
  <Paragraphs>0</Paragraphs>
  <TotalTime>30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2026-03-20T05:21:00Z</dcterms:created>
  <dc:creator>lenovo</dc:creator>
  <cp:lastModifiedBy>Administrator</cp:lastModifiedBy>
  <dcterms:modified xsi:type="dcterms:W3CDTF">2026-03-23T09:11:30Z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eyJoZGlkIjoiMGM3NTFlY2FhNmY1YjU5NTNmYmYwNTk4ZTkwYWJiZmIifQ==</vt:lpwstr>
  </property>
  <property fmtid="{D5CDD505-2E9C-101B-9397-08002B2CF9AE}" pid="4" name="ICV">
    <vt:lpwstr>AEE28CA19C26455A8B651113A2E5E2AC_13</vt:lpwstr>
  </property>
</Properties>
</file>