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一、项目概述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杭州市临安区第一人民医院需调研每年每台电梯的保养费用，内容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如下：</w:t>
      </w:r>
    </w:p>
    <w:p>
      <w:pPr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本项目位于杭州市临安区第一人民医院内（杭州市临安区锦南街道颐康街360号），本次采购询价的项目涉及55台垂直电梯，22台室内自动扶梯，共计77台，按照附件二清单中的项目类型及规格进行报价；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应包含所有设备的维修保养、人工、更换正常使用中损坏的配件（不包括改造、升级、加装其他附加功能）、场地清理、运输、机械工具、检测试验、验收、电梯年检、保险、风险、规费、税金、管理费、制作标书、票务、不可预知费用开销等为完成本次项目所涉及的一切费用，详细型号及规格见询价附件一清单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本次电梯维护保养项目不可拆分参与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;安装维护必须按照规范要求执行。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提供的所有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货物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和服务必须符合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国家现行的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规范、条例及标准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本次询价的维保费用包括不限于日常维护保养费、故障维修费（包含一般维修、重大维修等一切服务费用、正常使用中损坏的配件材料费）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应急救援费、年度检验费、应急演练费、定期培训费、措施费和检测费等工作费用以及相关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人工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费用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人员工资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奖金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超时和法定节假日加班费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夜餐费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民工工伤保险费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危险作业意外伤害保险费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人身意外险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高温费、食宿费、差旅费、交通费、通讯费、服装费用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社会保险、公积金等费用和补贴）、运输费、安全保障费用、教育培训费用、企业管理费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其它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保险、合同包含的所有风险责任等各项费用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不可预见费等所需的全部费用。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三、质量服务要求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1.维保要求：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每台电梯维护保养每月至少2次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（不低于半月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，按照维护保养项目分为半月、季度、半年、年度维护保养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故障维修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在院总人数不少于4人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保证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24小时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有人在院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值班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医院提供办公场地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，接到故障通知后，电梯困人故障15分钟内到达现场，一般故障30分钟内到达故障现场，并在2小时内予以排除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3.应急救援：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接到电梯困人故障报告后，应在15分钟内抵达救援现场，实施救援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4.年度检验：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电梯维保单位每年度须进行一次自行检查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协助使用单位申报并通过政府检验，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并承担相关费用；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应急演练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建立完善的应急措施和救援预案，并协助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单位制定电梯安全管理制度和应急救援预案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配合使用单位开展救援演练，每年至少开展一次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6.定期培训：对使用单位的电梯管理人员进行一次电梯相关知识培训，培训内容包括：电梯基本知识、操作规程、电梯安全法律法规和安全规章制度、事故应急处置措施、事故案例等；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7.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隐患排查与处理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对在维保范围的电梯进行综合性的风险评估，须出据书面的风险评估报告。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四、报名资质具体要求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1、参加本询价采购活动前三年内，在经营活动中没有重大违法记录；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2、须具有独立法人资格；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3、具备《中华人民共和国特种设备生产许可证》或者《中华人民共和国特种设备安装改造修理许可证》，具有特种设备安装维修许可证乘客电梯、载货电梯A2级及以上资质；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4、具有当地质量技术监督局电梯维修保养备案证明文件；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ind w:left="0" w:leftChars="0" w:firstLine="0" w:firstLineChars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附件一：电梯明细</w:t>
      </w:r>
    </w:p>
    <w:tbl>
      <w:tblPr>
        <w:tblStyle w:val="5"/>
        <w:tblW w:w="86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057"/>
        <w:gridCol w:w="2671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梯号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梯型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门诊楼1#DT 消防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门诊楼5#DT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门诊楼6#DT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门诊楼7#DT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门诊楼8#DT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医技楼10#DT 消防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医技楼15#DT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医技楼16#DT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医技楼17#DT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医技楼18#DT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医技楼20#DT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医技楼23#DT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医技楼25#DT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医技楼26#DT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医技楼27#DT 消防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医技楼28#DT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医技楼30#DT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医技楼31#DT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门诊楼32#DT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门诊楼34#DT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门诊楼35#DT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门诊楼36#DT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门诊楼37#DT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门诊楼38#DT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1.75m/s-1050kg-7/7/7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门诊楼40#DT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1.75m/s-1600kg-7/7/7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门诊楼41#DT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1.75m/s-1600kg-7/7/7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1.0m/s-1050kg-2/2/2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1.0m/s-1050kg-2/2/2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后勤区1#DT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1.75m/s-1050kg-8/8/8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后勤区2#DT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1.75m/s-1050kg-8/8/8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后勤区3#DT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1.75m/s-1050kg-8/8/8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1.0m/s-630kg-2/2/2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行政科教楼3#DT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传染楼2#DT无障碍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医技楼FT5-1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医技楼FT5-2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门诊楼FT1-1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1000mm-30°-5.1m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门诊楼FT1-2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1000mm-30°-5.1m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val="en-US" w:eastAsia="zh-CN"/>
        </w:rPr>
        <w:t>附件二：杭州市</w:t>
      </w:r>
      <w:r>
        <w:rPr>
          <w:rFonts w:hint="eastAsia"/>
          <w:b/>
          <w:bCs/>
          <w:sz w:val="28"/>
          <w:szCs w:val="28"/>
          <w:lang w:val="en-US" w:eastAsia="zh-CN"/>
        </w:rPr>
        <w:t>临安区第一人民医院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电梯维修保养服务项目报价函</w:t>
      </w:r>
    </w:p>
    <w:tbl>
      <w:tblPr>
        <w:tblStyle w:val="5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83"/>
        <w:gridCol w:w="3030"/>
        <w:gridCol w:w="101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5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项目名称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 w:ascii="宋体" w:hAnsi="宋体" w:cs="Arial"/>
                <w:bCs/>
                <w:sz w:val="24"/>
              </w:rPr>
              <w:t>电梯类别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电梯技术参数</w:t>
            </w:r>
          </w:p>
          <w:p>
            <w:pPr>
              <w:pStyle w:val="2"/>
              <w:ind w:firstLine="630" w:firstLineChars="300"/>
            </w:pPr>
            <w:r>
              <w:rPr>
                <w:rFonts w:hint="eastAsia"/>
              </w:rPr>
              <w:t>（载重-速度-层站）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t>年度</w:t>
            </w:r>
            <w:r>
              <w:rPr>
                <w:rFonts w:hint="eastAsia" w:ascii="宋体" w:hAnsi="宋体" w:cs="Arial"/>
                <w:bCs/>
                <w:sz w:val="24"/>
              </w:rPr>
              <w:t>保养费单价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object>
                <v:shape id="_x0000_i1025" o:spt="75" type="#_x0000_t75" style="height:581.5pt;width:415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cs="Arial"/>
                <w:bCs/>
                <w:sz w:val="24"/>
                <w:lang w:val="en-US" w:eastAsia="zh-CN"/>
              </w:rPr>
              <w:t>杭州市</w:t>
            </w:r>
            <w:r>
              <w:rPr>
                <w:rFonts w:hint="eastAsia" w:ascii="宋体" w:cs="Arial"/>
                <w:bCs/>
                <w:sz w:val="24"/>
              </w:rPr>
              <w:t>临安区</w:t>
            </w:r>
            <w:r>
              <w:rPr>
                <w:rFonts w:hint="eastAsia" w:ascii="宋体" w:cs="Arial"/>
                <w:bCs/>
                <w:sz w:val="24"/>
                <w:lang w:val="en-US" w:eastAsia="zh-CN"/>
              </w:rPr>
              <w:t>第一人民医院</w:t>
            </w:r>
            <w:r>
              <w:rPr>
                <w:rFonts w:hint="eastAsia" w:ascii="宋体" w:cs="Arial"/>
                <w:bCs/>
                <w:sz w:val="24"/>
              </w:rPr>
              <w:t>电梯维修保养服务项目</w:t>
            </w:r>
          </w:p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  <w:lang w:val="en-US" w:eastAsia="zh-CN"/>
              </w:rPr>
              <w:t>垂直</w:t>
            </w:r>
            <w:r>
              <w:rPr>
                <w:rFonts w:hint="eastAsia" w:ascii="宋体" w:cs="Arial"/>
                <w:bCs/>
                <w:sz w:val="24"/>
              </w:rPr>
              <w:t>电梯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2/2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6/6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-630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2/2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14/14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17/17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20/20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4/4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6/6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8/8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default" w:ascii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14/14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17/17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default" w:ascii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t>自动扶梯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1000mm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30°-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1000mm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30°-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1000mm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30°-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5.4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4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合计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</w:tbl>
    <w:p>
      <w:pPr>
        <w:snapToGrid w:val="0"/>
        <w:spacing w:before="50" w:after="50" w:line="400" w:lineRule="exact"/>
        <w:ind w:firstLine="600" w:firstLineChars="25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>: 1</w:t>
      </w:r>
      <w:r>
        <w:rPr>
          <w:rFonts w:hint="eastAsia" w:ascii="宋体" w:hAnsi="宋体"/>
          <w:sz w:val="24"/>
        </w:rPr>
        <w:t>、此表报价单不得涂改，请按规定要求填报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现场携带此函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before="50" w:after="50" w:line="400" w:lineRule="exact"/>
        <w:ind w:firstLine="1080" w:firstLineChars="45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、项目费用包括项目实施所需的一切服务费用。</w:t>
      </w:r>
    </w:p>
    <w:p>
      <w:pPr>
        <w:pStyle w:val="2"/>
        <w:rPr>
          <w:rFonts w:hint="eastAsia"/>
        </w:rPr>
      </w:pPr>
    </w:p>
    <w:p>
      <w:pPr>
        <w:snapToGrid w:val="0"/>
        <w:spacing w:before="50" w:after="50" w:line="400" w:lineRule="exact"/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单位全称（公章）：</w:t>
      </w:r>
    </w:p>
    <w:p>
      <w:pPr>
        <w:snapToGrid w:val="0"/>
        <w:spacing w:before="240" w:after="50" w:line="400" w:lineRule="exact"/>
        <w:ind w:left="4070" w:leftChars="1938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法定代表人或全权代表（签字或盖章）：</w:t>
      </w:r>
      <w:r>
        <w:rPr>
          <w:rFonts w:ascii="宋体" w:hAnsi="宋体"/>
          <w:sz w:val="24"/>
        </w:rPr>
        <w:t xml:space="preserve">        </w:t>
      </w:r>
    </w:p>
    <w:p>
      <w:pPr>
        <w:snapToGrid w:val="0"/>
        <w:spacing w:before="240" w:after="50" w:line="400" w:lineRule="exact"/>
        <w:ind w:left="4070" w:leftChars="1938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MGMyZDMyMGJjMGMyMzJmMzcyZDRjYTQ5MjY4M2UifQ=="/>
  </w:docVars>
  <w:rsids>
    <w:rsidRoot w:val="6CE118A4"/>
    <w:rsid w:val="004A558D"/>
    <w:rsid w:val="03E5328D"/>
    <w:rsid w:val="0BD3506A"/>
    <w:rsid w:val="0D2D21C8"/>
    <w:rsid w:val="0DC81B72"/>
    <w:rsid w:val="0DE703BD"/>
    <w:rsid w:val="175207E1"/>
    <w:rsid w:val="1A6A1386"/>
    <w:rsid w:val="1C186A2A"/>
    <w:rsid w:val="1C94224A"/>
    <w:rsid w:val="21F51BB4"/>
    <w:rsid w:val="298007DB"/>
    <w:rsid w:val="30381433"/>
    <w:rsid w:val="30A000D0"/>
    <w:rsid w:val="338B0EAB"/>
    <w:rsid w:val="373C36C8"/>
    <w:rsid w:val="3ACC692D"/>
    <w:rsid w:val="3C0C5591"/>
    <w:rsid w:val="3F9570AD"/>
    <w:rsid w:val="45A7354C"/>
    <w:rsid w:val="48A95C04"/>
    <w:rsid w:val="4D632FB6"/>
    <w:rsid w:val="4E6614D6"/>
    <w:rsid w:val="52196088"/>
    <w:rsid w:val="6113402B"/>
    <w:rsid w:val="6CE118A4"/>
    <w:rsid w:val="6F2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10204"/>
      </w:tabs>
      <w:jc w:val="left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widowControl/>
      <w:autoSpaceDE w:val="0"/>
      <w:autoSpaceDN w:val="0"/>
      <w:snapToGrid w:val="0"/>
      <w:spacing w:before="120" w:after="0" w:line="400" w:lineRule="atLeast"/>
      <w:ind w:left="0" w:right="0" w:firstLine="560" w:firstLineChars="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4">
    <w:name w:val="Body Text First Indent 2"/>
    <w:basedOn w:val="3"/>
    <w:qFormat/>
    <w:uiPriority w:val="0"/>
    <w:pPr>
      <w:widowControl w:val="0"/>
      <w:autoSpaceDE/>
      <w:autoSpaceDN/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 w:eastAsia="Century Gothic" w:cs="Times New Roman"/>
      <w:kern w:val="2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2294</Words>
  <Characters>4924</Characters>
  <Lines>0</Lines>
  <Paragraphs>0</Paragraphs>
  <TotalTime>22</TotalTime>
  <ScaleCrop>false</ScaleCrop>
  <LinksUpToDate>false</LinksUpToDate>
  <CharactersWithSpaces>4958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2023-12-07T06:46:00Z</dcterms:created>
  <dc:creator>七饼啊</dc:creator>
  <cp:lastModifiedBy>顾丽莎</cp:lastModifiedBy>
  <dcterms:modified xsi:type="dcterms:W3CDTF">2025-08-12T07:35:10Z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8BD594F392E548D1A7E2091EEF6926EB_13</vt:lpwstr>
  </property>
  <property fmtid="{D5CDD505-2E9C-101B-9397-08002B2CF9AE}" pid="4" name="KSOTemplateDocerSaveRecord">
    <vt:lpwstr>eyJoZGlkIjoiODVhODMyODRjYmUyODhhOWQxYjA5MzVhNGFlYmViOWMiLCJ1c2VySWQiOiIyNjUzNzgyNzYifQ==</vt:lpwstr>
  </property>
</Properties>
</file>