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AE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建筑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  <w:t>防火方面</w:t>
      </w:r>
    </w:p>
    <w:p w14:paraId="066BF4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保健室、隔离室疏散门净宽实测0.77m，不符合《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instrText xml:space="preserve"> HYPERLINK "https://gf.cabr-fire.com/list-1538.htm" </w:instrTex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建筑防火通用规范》（GB55037-2022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）第7.1.4条：疏散出口门、室外疏散楼梯的净宽度均不应小于0.80m。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5E5C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02016A69">
            <w:pPr>
              <w:tabs>
                <w:tab w:val="left" w:pos="3272"/>
              </w:tabs>
              <w:bidi w:val="0"/>
              <w:jc w:val="both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35" name="图片 35" descr="微信图片_2025060315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506031507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EEB7D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 w14:paraId="58340D94">
      <w:pPr>
        <w:pStyle w:val="1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疏散走道吊顶内装修材料采用B1级装修材料以及木条，不符合《建筑内部装修设计防火规范》（GB50222-2017）第4.0.4条：地上建筑的水平疏散走道和安全出口的门厅，其顶棚应采用A级装修材料，其他部位应采用不低于B1级的装修材料。</w:t>
      </w:r>
    </w:p>
    <w:p w14:paraId="73AC39FB">
      <w:pPr>
        <w:pStyle w:val="1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混合班、托小班等儿童活动房间均有一个安全出口宽度不足1.2m，不符合《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instrText xml:space="preserve"> HYPERLINK "https://gf.cabr-fire.com/list-1106.htm" </w:instrTex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托儿所、幼儿园建筑设计规范》（JGJ39-2016（2019年版）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）第4.1.13条：活动室、寝室、多功能活动室等幼儿使用的房间应设双扇平开门，门净宽不应小于1.20m。</w:t>
      </w:r>
    </w:p>
    <w:p w14:paraId="761BD65A">
      <w:pPr>
        <w:pStyle w:val="14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5640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46CEC098">
            <w:pPr>
              <w:tabs>
                <w:tab w:val="left" w:pos="3272"/>
              </w:tabs>
              <w:bidi w:val="0"/>
              <w:jc w:val="center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3877310" cy="2907665"/>
                  <wp:effectExtent l="0" t="0" r="8890" b="6985"/>
                  <wp:docPr id="45" name="图片 45" descr="微信图片_2025060315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506031513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310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9F472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 w14:paraId="645D4DB8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疏散走道两侧隔墙以及房间隔墙内部基层材料现场均采用阻燃板，不符合《建筑设计防火规范》(GB50016-2014 2018年版）第5.1.2条:二级耐火等级建筑内疏散走道两侧的隔墙为‘不燃性1.00’、房间内隔墙为‘不燃性0.75’。</w:t>
      </w:r>
    </w:p>
    <w:p w14:paraId="5F23A91E">
      <w:pPr>
        <w:pStyle w:val="14"/>
        <w:numPr>
          <w:ilvl w:val="0"/>
          <w:numId w:val="0"/>
        </w:numPr>
        <w:spacing w:line="240" w:lineRule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 w14:paraId="67CD1FAB">
      <w:pPr>
        <w:pStyle w:val="14"/>
        <w:numPr>
          <w:ilvl w:val="0"/>
          <w:numId w:val="0"/>
        </w:numPr>
        <w:spacing w:line="240" w:lineRule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5.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混合班侧走道净宽实测2.28m，不符合《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instrText xml:space="preserve"> HYPERLINK "https://gf.cabr-fire.com/list-1106.htm" </w:instrTex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托儿所、幼儿园建筑设计规范》（JGJ39-2016（2019年版）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）第4.1.14条：托儿所、幼儿园建筑内生活用房中间走廊净宽不应低于2.4m。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5F61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56B63526">
            <w:pPr>
              <w:tabs>
                <w:tab w:val="left" w:pos="3272"/>
              </w:tabs>
              <w:bidi w:val="0"/>
              <w:jc w:val="center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48" name="图片 48" descr="微信图片_2025060315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506031525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E339D">
      <w:pPr>
        <w:pStyle w:val="14"/>
        <w:numPr>
          <w:ilvl w:val="0"/>
          <w:numId w:val="0"/>
        </w:numPr>
        <w:spacing w:line="240" w:lineRule="auto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 w14:paraId="2894696F">
      <w:pPr>
        <w:pStyle w:val="14"/>
        <w:numPr>
          <w:ilvl w:val="0"/>
          <w:numId w:val="0"/>
        </w:numPr>
        <w:spacing w:line="240" w:lineRule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6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.混合班侧走道设置立柱，不符合《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instrText xml:space="preserve"> HYPERLINK "https://gf.cabr-fire.com/list-1106.htm" </w:instrTex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托儿所、幼儿园建筑设计规范》（JGJ39-2016（2019年版）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）第4.1.13条：疏散走道的墙面距地面2m以下不应设有壁柱、管道、消火栓箱、灭火器、广告牌等突出物。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7F30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4656C260">
            <w:pPr>
              <w:tabs>
                <w:tab w:val="left" w:pos="3272"/>
              </w:tabs>
              <w:bidi w:val="0"/>
              <w:jc w:val="center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49" name="图片 49" descr="微信图片_2025060315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微信图片_202506031525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D4BBE">
      <w:pPr>
        <w:pStyle w:val="14"/>
        <w:numPr>
          <w:ilvl w:val="0"/>
          <w:numId w:val="0"/>
        </w:numPr>
        <w:spacing w:line="560" w:lineRule="exact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 w14:paraId="15551F7C">
      <w:pPr>
        <w:pStyle w:val="14"/>
        <w:numPr>
          <w:ilvl w:val="0"/>
          <w:numId w:val="0"/>
        </w:numPr>
        <w:spacing w:line="560" w:lineRule="exac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7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.娱乐室西侧疏散口开向疏散走道影响疏散走道净宽。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8E51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5EAD1448">
            <w:pPr>
              <w:tabs>
                <w:tab w:val="left" w:pos="3272"/>
              </w:tabs>
              <w:bidi w:val="0"/>
              <w:jc w:val="center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51" name="图片 51" descr="微信图片_2025060315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微信图片_202506031527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2A7A2">
      <w:pPr>
        <w:pStyle w:val="14"/>
        <w:numPr>
          <w:ilvl w:val="0"/>
          <w:numId w:val="0"/>
        </w:numPr>
        <w:spacing w:line="560" w:lineRule="exact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 w14:paraId="17DBC90E">
      <w:pPr>
        <w:pStyle w:val="14"/>
        <w:numPr>
          <w:ilvl w:val="0"/>
          <w:numId w:val="0"/>
        </w:numPr>
        <w:spacing w:line="560" w:lineRule="exac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8.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配电间未按图纸设置为甲级防火门，现场为乙级防火门，需按设计图纸施工。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08AE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09A6EECE">
            <w:pPr>
              <w:tabs>
                <w:tab w:val="left" w:pos="3272"/>
              </w:tabs>
              <w:bidi w:val="0"/>
              <w:jc w:val="left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52" name="图片 52" descr="微信图片_2025060315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微信图片_202506031527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EF29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</w:p>
    <w:p w14:paraId="4464C6F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二、防排烟方面</w:t>
      </w:r>
    </w:p>
    <w:p w14:paraId="05EB3340">
      <w:pPr>
        <w:pStyle w:val="14"/>
        <w:numPr>
          <w:ilvl w:val="0"/>
          <w:numId w:val="0"/>
        </w:numPr>
        <w:spacing w:line="560" w:lineRule="exact"/>
        <w:ind w:left="210" w:leftChars="0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1.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玩耍区消防联动测试排烟风量不足；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FA7A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2" w:hRule="atLeast"/>
        </w:trPr>
        <w:tc>
          <w:tcPr>
            <w:tcW w:w="8522" w:type="dxa"/>
            <w:vAlign w:val="center"/>
          </w:tcPr>
          <w:p w14:paraId="049ACE78">
            <w:pPr>
              <w:tabs>
                <w:tab w:val="left" w:pos="3272"/>
              </w:tabs>
              <w:bidi w:val="0"/>
              <w:jc w:val="center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2719705" cy="3626485"/>
                  <wp:effectExtent l="0" t="0" r="4445" b="12065"/>
                  <wp:docPr id="17" name="图片 17" descr="微信图片_2025051609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505160917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36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ACC1D">
      <w:pPr>
        <w:widowControl w:val="0"/>
        <w:numPr>
          <w:ilvl w:val="0"/>
          <w:numId w:val="0"/>
        </w:numPr>
        <w:spacing w:before="180" w:beforeLines="5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u w:val="singl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13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BA44B9"/>
    <w:multiLevelType w:val="singleLevel"/>
    <w:tmpl w:val="B0BA44B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12A08CB"/>
    <w:multiLevelType w:val="singleLevel"/>
    <w:tmpl w:val="012A08C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zMTlkMmI0NGJjMzgyMmEwNzI3ZDYyODY5YTNlMmMifQ=="/>
    <w:docVar w:name="KSO_WPS_MARK_KEY" w:val="8155a8a8-5d2c-4999-b847-1acf0b02d11a"/>
  </w:docVars>
  <w:rsids>
    <w:rsidRoot w:val="5ECE6241"/>
    <w:rsid w:val="000A4C24"/>
    <w:rsid w:val="002E28C7"/>
    <w:rsid w:val="003B33B4"/>
    <w:rsid w:val="005A1565"/>
    <w:rsid w:val="00A52A27"/>
    <w:rsid w:val="00BD02F5"/>
    <w:rsid w:val="00BF185F"/>
    <w:rsid w:val="00E14F86"/>
    <w:rsid w:val="01DD2E1B"/>
    <w:rsid w:val="02566A33"/>
    <w:rsid w:val="040A404A"/>
    <w:rsid w:val="041328BF"/>
    <w:rsid w:val="04355123"/>
    <w:rsid w:val="044309D5"/>
    <w:rsid w:val="04BB39E9"/>
    <w:rsid w:val="05BD0878"/>
    <w:rsid w:val="06530982"/>
    <w:rsid w:val="06755150"/>
    <w:rsid w:val="06C14C23"/>
    <w:rsid w:val="070456FE"/>
    <w:rsid w:val="07481B68"/>
    <w:rsid w:val="07783D1B"/>
    <w:rsid w:val="07E2057E"/>
    <w:rsid w:val="07E72487"/>
    <w:rsid w:val="0839769A"/>
    <w:rsid w:val="08836BD0"/>
    <w:rsid w:val="08F65860"/>
    <w:rsid w:val="09D92C37"/>
    <w:rsid w:val="09FF51D5"/>
    <w:rsid w:val="0A252635"/>
    <w:rsid w:val="0ABC3CDA"/>
    <w:rsid w:val="0AC92FC0"/>
    <w:rsid w:val="0AF40535"/>
    <w:rsid w:val="0B3145A7"/>
    <w:rsid w:val="0C896486"/>
    <w:rsid w:val="0C9A3091"/>
    <w:rsid w:val="0CA42ABF"/>
    <w:rsid w:val="0CBA3508"/>
    <w:rsid w:val="0DEC07B9"/>
    <w:rsid w:val="0F6632AD"/>
    <w:rsid w:val="0FB07EA3"/>
    <w:rsid w:val="0FF94348"/>
    <w:rsid w:val="101739F6"/>
    <w:rsid w:val="1037441E"/>
    <w:rsid w:val="103E61FE"/>
    <w:rsid w:val="105301E8"/>
    <w:rsid w:val="106169A4"/>
    <w:rsid w:val="10B25DF3"/>
    <w:rsid w:val="10D75D0B"/>
    <w:rsid w:val="11364558"/>
    <w:rsid w:val="123340DA"/>
    <w:rsid w:val="1247162E"/>
    <w:rsid w:val="12502564"/>
    <w:rsid w:val="12D26BD9"/>
    <w:rsid w:val="12E56E05"/>
    <w:rsid w:val="135C425F"/>
    <w:rsid w:val="13685067"/>
    <w:rsid w:val="136C4FEB"/>
    <w:rsid w:val="13754807"/>
    <w:rsid w:val="14326780"/>
    <w:rsid w:val="14C86D70"/>
    <w:rsid w:val="15192D96"/>
    <w:rsid w:val="16286BEF"/>
    <w:rsid w:val="165E601D"/>
    <w:rsid w:val="169F0116"/>
    <w:rsid w:val="170D668C"/>
    <w:rsid w:val="17150A2E"/>
    <w:rsid w:val="17184304"/>
    <w:rsid w:val="176A51F7"/>
    <w:rsid w:val="17793BB0"/>
    <w:rsid w:val="17DF2578"/>
    <w:rsid w:val="17EF3C3D"/>
    <w:rsid w:val="18556699"/>
    <w:rsid w:val="18CB5F6B"/>
    <w:rsid w:val="18ED6A14"/>
    <w:rsid w:val="19046B90"/>
    <w:rsid w:val="1906629D"/>
    <w:rsid w:val="1941466A"/>
    <w:rsid w:val="19C01025"/>
    <w:rsid w:val="1A21083B"/>
    <w:rsid w:val="1ACD2659"/>
    <w:rsid w:val="1B035B65"/>
    <w:rsid w:val="1B7A5777"/>
    <w:rsid w:val="1B7E1BD7"/>
    <w:rsid w:val="1BBC2EB5"/>
    <w:rsid w:val="1BC852CB"/>
    <w:rsid w:val="1C020757"/>
    <w:rsid w:val="1C1147C7"/>
    <w:rsid w:val="1C2C2066"/>
    <w:rsid w:val="1CEF742A"/>
    <w:rsid w:val="1D05206A"/>
    <w:rsid w:val="1D145F0C"/>
    <w:rsid w:val="1D235D75"/>
    <w:rsid w:val="1D7B65A1"/>
    <w:rsid w:val="1DDB1959"/>
    <w:rsid w:val="1E625EA5"/>
    <w:rsid w:val="1E7846AB"/>
    <w:rsid w:val="1EBA2EF4"/>
    <w:rsid w:val="1F345B69"/>
    <w:rsid w:val="1F65211D"/>
    <w:rsid w:val="1FA22415"/>
    <w:rsid w:val="1FC0586B"/>
    <w:rsid w:val="1FC555DF"/>
    <w:rsid w:val="1FE81CE3"/>
    <w:rsid w:val="22E646A1"/>
    <w:rsid w:val="231774AE"/>
    <w:rsid w:val="23D66ADB"/>
    <w:rsid w:val="23E85521"/>
    <w:rsid w:val="2423128C"/>
    <w:rsid w:val="248D04D6"/>
    <w:rsid w:val="250017D3"/>
    <w:rsid w:val="2537070C"/>
    <w:rsid w:val="257C4149"/>
    <w:rsid w:val="25F9730F"/>
    <w:rsid w:val="269035B1"/>
    <w:rsid w:val="26E31456"/>
    <w:rsid w:val="275066FB"/>
    <w:rsid w:val="27545EB0"/>
    <w:rsid w:val="27A42C19"/>
    <w:rsid w:val="28583373"/>
    <w:rsid w:val="28603224"/>
    <w:rsid w:val="286F5EE4"/>
    <w:rsid w:val="28C52BC1"/>
    <w:rsid w:val="29223AFC"/>
    <w:rsid w:val="29315201"/>
    <w:rsid w:val="294F2FF6"/>
    <w:rsid w:val="2A0866C5"/>
    <w:rsid w:val="2A2435B4"/>
    <w:rsid w:val="2AA40F1D"/>
    <w:rsid w:val="2BDB3982"/>
    <w:rsid w:val="2BE51446"/>
    <w:rsid w:val="2D125FFD"/>
    <w:rsid w:val="2D1B7631"/>
    <w:rsid w:val="2D610D4E"/>
    <w:rsid w:val="2DAD00C8"/>
    <w:rsid w:val="2DEB71E0"/>
    <w:rsid w:val="2E513ADD"/>
    <w:rsid w:val="2E786212"/>
    <w:rsid w:val="2F425454"/>
    <w:rsid w:val="2F675649"/>
    <w:rsid w:val="2F904855"/>
    <w:rsid w:val="2FC31E25"/>
    <w:rsid w:val="30DC7EEE"/>
    <w:rsid w:val="316145D4"/>
    <w:rsid w:val="325E1BAD"/>
    <w:rsid w:val="349A2E6E"/>
    <w:rsid w:val="34E27730"/>
    <w:rsid w:val="34F767AB"/>
    <w:rsid w:val="35CD1307"/>
    <w:rsid w:val="365550FE"/>
    <w:rsid w:val="36721B3D"/>
    <w:rsid w:val="371450E2"/>
    <w:rsid w:val="372A4FA5"/>
    <w:rsid w:val="3801798E"/>
    <w:rsid w:val="383B577D"/>
    <w:rsid w:val="388B11D3"/>
    <w:rsid w:val="38F924F1"/>
    <w:rsid w:val="396246E7"/>
    <w:rsid w:val="397A1F55"/>
    <w:rsid w:val="399D4440"/>
    <w:rsid w:val="39DB5C0C"/>
    <w:rsid w:val="3AAC0D36"/>
    <w:rsid w:val="3ADD6714"/>
    <w:rsid w:val="3C1771A5"/>
    <w:rsid w:val="3C4003F1"/>
    <w:rsid w:val="3C762A42"/>
    <w:rsid w:val="3C8B177C"/>
    <w:rsid w:val="3CAE5627"/>
    <w:rsid w:val="3CC72624"/>
    <w:rsid w:val="3D1F73FE"/>
    <w:rsid w:val="3D284A64"/>
    <w:rsid w:val="3D687B67"/>
    <w:rsid w:val="3D7435EB"/>
    <w:rsid w:val="3DB458FF"/>
    <w:rsid w:val="3DE11806"/>
    <w:rsid w:val="3E1A61F1"/>
    <w:rsid w:val="3EB518CE"/>
    <w:rsid w:val="3EBE3EE3"/>
    <w:rsid w:val="3FD00C77"/>
    <w:rsid w:val="401B1987"/>
    <w:rsid w:val="40493C80"/>
    <w:rsid w:val="40662A84"/>
    <w:rsid w:val="414D154E"/>
    <w:rsid w:val="41840737"/>
    <w:rsid w:val="422873D2"/>
    <w:rsid w:val="42523A38"/>
    <w:rsid w:val="42942CF7"/>
    <w:rsid w:val="42CB2A73"/>
    <w:rsid w:val="42D676FA"/>
    <w:rsid w:val="432C7683"/>
    <w:rsid w:val="43591F3B"/>
    <w:rsid w:val="43F403A7"/>
    <w:rsid w:val="4406381C"/>
    <w:rsid w:val="44A8115C"/>
    <w:rsid w:val="453F3F03"/>
    <w:rsid w:val="4560281D"/>
    <w:rsid w:val="45B57ED7"/>
    <w:rsid w:val="462A4554"/>
    <w:rsid w:val="464C46F9"/>
    <w:rsid w:val="48021A42"/>
    <w:rsid w:val="48181D3F"/>
    <w:rsid w:val="481C5536"/>
    <w:rsid w:val="484359F5"/>
    <w:rsid w:val="4955555E"/>
    <w:rsid w:val="49B775B3"/>
    <w:rsid w:val="4A9C3875"/>
    <w:rsid w:val="4B417795"/>
    <w:rsid w:val="4BC43E5D"/>
    <w:rsid w:val="4C516396"/>
    <w:rsid w:val="4C8D58D7"/>
    <w:rsid w:val="4CD77A75"/>
    <w:rsid w:val="4D061DE0"/>
    <w:rsid w:val="4D1107FD"/>
    <w:rsid w:val="4D454096"/>
    <w:rsid w:val="4E8808A1"/>
    <w:rsid w:val="4EDE7C89"/>
    <w:rsid w:val="4F7D5AA2"/>
    <w:rsid w:val="4FC739EA"/>
    <w:rsid w:val="50190775"/>
    <w:rsid w:val="503E6C32"/>
    <w:rsid w:val="50AC75B7"/>
    <w:rsid w:val="50E955CA"/>
    <w:rsid w:val="50EC1DD2"/>
    <w:rsid w:val="5161267F"/>
    <w:rsid w:val="51BB5923"/>
    <w:rsid w:val="51C11396"/>
    <w:rsid w:val="51EB5005"/>
    <w:rsid w:val="52533F4B"/>
    <w:rsid w:val="53186EE4"/>
    <w:rsid w:val="53222AF5"/>
    <w:rsid w:val="53690469"/>
    <w:rsid w:val="54261771"/>
    <w:rsid w:val="543071F0"/>
    <w:rsid w:val="54890697"/>
    <w:rsid w:val="5505540A"/>
    <w:rsid w:val="55336848"/>
    <w:rsid w:val="56332FB1"/>
    <w:rsid w:val="56B51C18"/>
    <w:rsid w:val="57791B53"/>
    <w:rsid w:val="57E60B3F"/>
    <w:rsid w:val="58825B29"/>
    <w:rsid w:val="589757AA"/>
    <w:rsid w:val="597610C2"/>
    <w:rsid w:val="5A1A070F"/>
    <w:rsid w:val="5A1C5864"/>
    <w:rsid w:val="5A6509C9"/>
    <w:rsid w:val="5B2470D4"/>
    <w:rsid w:val="5BE65EF3"/>
    <w:rsid w:val="5BF16360"/>
    <w:rsid w:val="5C14709A"/>
    <w:rsid w:val="5C7A49B3"/>
    <w:rsid w:val="5C9C18B0"/>
    <w:rsid w:val="5CA66CAE"/>
    <w:rsid w:val="5D1A7AA9"/>
    <w:rsid w:val="5D3B6B7F"/>
    <w:rsid w:val="5D6B74D4"/>
    <w:rsid w:val="5DC82230"/>
    <w:rsid w:val="5E00435D"/>
    <w:rsid w:val="5E0C4813"/>
    <w:rsid w:val="5E4A533B"/>
    <w:rsid w:val="5EB34653"/>
    <w:rsid w:val="5EB87E17"/>
    <w:rsid w:val="5ECE6241"/>
    <w:rsid w:val="5ED34118"/>
    <w:rsid w:val="607A0AE8"/>
    <w:rsid w:val="612754C0"/>
    <w:rsid w:val="621C0D9D"/>
    <w:rsid w:val="62724578"/>
    <w:rsid w:val="628048B8"/>
    <w:rsid w:val="62A80882"/>
    <w:rsid w:val="62E278F0"/>
    <w:rsid w:val="64694A07"/>
    <w:rsid w:val="65BC08CD"/>
    <w:rsid w:val="65E5173B"/>
    <w:rsid w:val="66376194"/>
    <w:rsid w:val="66755217"/>
    <w:rsid w:val="66D76745"/>
    <w:rsid w:val="674F751F"/>
    <w:rsid w:val="675B5591"/>
    <w:rsid w:val="68743CAE"/>
    <w:rsid w:val="69227DFF"/>
    <w:rsid w:val="69346FF4"/>
    <w:rsid w:val="69A17905"/>
    <w:rsid w:val="69D93616"/>
    <w:rsid w:val="69E90431"/>
    <w:rsid w:val="6A402F31"/>
    <w:rsid w:val="6B2E011F"/>
    <w:rsid w:val="6B88487B"/>
    <w:rsid w:val="6BD61FBC"/>
    <w:rsid w:val="6BE70CCF"/>
    <w:rsid w:val="6C180ED0"/>
    <w:rsid w:val="6C8D6BB3"/>
    <w:rsid w:val="6C975BF0"/>
    <w:rsid w:val="6CC11FF9"/>
    <w:rsid w:val="6CEF5B03"/>
    <w:rsid w:val="6D036C13"/>
    <w:rsid w:val="6D1514F1"/>
    <w:rsid w:val="6D1D4911"/>
    <w:rsid w:val="6D976704"/>
    <w:rsid w:val="6DA33374"/>
    <w:rsid w:val="6DE02286"/>
    <w:rsid w:val="6E156513"/>
    <w:rsid w:val="6E27728C"/>
    <w:rsid w:val="6E787952"/>
    <w:rsid w:val="6E831453"/>
    <w:rsid w:val="6F084853"/>
    <w:rsid w:val="6F0B544B"/>
    <w:rsid w:val="6F97754C"/>
    <w:rsid w:val="6FDF5F29"/>
    <w:rsid w:val="6FE31BB4"/>
    <w:rsid w:val="6FE70C3C"/>
    <w:rsid w:val="706A6390"/>
    <w:rsid w:val="71144A65"/>
    <w:rsid w:val="712B7DB0"/>
    <w:rsid w:val="71336A58"/>
    <w:rsid w:val="71552B77"/>
    <w:rsid w:val="71C12883"/>
    <w:rsid w:val="725976E8"/>
    <w:rsid w:val="725E6C91"/>
    <w:rsid w:val="727F572A"/>
    <w:rsid w:val="72936F82"/>
    <w:rsid w:val="72C218BD"/>
    <w:rsid w:val="73316AFA"/>
    <w:rsid w:val="736E3763"/>
    <w:rsid w:val="740F21EA"/>
    <w:rsid w:val="7526221C"/>
    <w:rsid w:val="75366A66"/>
    <w:rsid w:val="75406192"/>
    <w:rsid w:val="757E7ACD"/>
    <w:rsid w:val="759A04FF"/>
    <w:rsid w:val="75A66EA3"/>
    <w:rsid w:val="75EC750B"/>
    <w:rsid w:val="761E3E38"/>
    <w:rsid w:val="762F0C47"/>
    <w:rsid w:val="7689691F"/>
    <w:rsid w:val="76FA22C3"/>
    <w:rsid w:val="77041EFE"/>
    <w:rsid w:val="77387FCF"/>
    <w:rsid w:val="773A1F90"/>
    <w:rsid w:val="787D2FC3"/>
    <w:rsid w:val="797A1C5D"/>
    <w:rsid w:val="79801C74"/>
    <w:rsid w:val="79E25256"/>
    <w:rsid w:val="79FD51BB"/>
    <w:rsid w:val="7A057D3D"/>
    <w:rsid w:val="7A3C5C7C"/>
    <w:rsid w:val="7A5355E5"/>
    <w:rsid w:val="7A7A2858"/>
    <w:rsid w:val="7B6A54D9"/>
    <w:rsid w:val="7B7E53AB"/>
    <w:rsid w:val="7CC22338"/>
    <w:rsid w:val="7CE75426"/>
    <w:rsid w:val="7D512AEB"/>
    <w:rsid w:val="7DDA626D"/>
    <w:rsid w:val="7DEB33B1"/>
    <w:rsid w:val="7E784D07"/>
    <w:rsid w:val="7E8E0132"/>
    <w:rsid w:val="7F18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customStyle="1" w:styleId="12">
    <w:name w:val="页眉 Char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5471</Words>
  <Characters>6611</Characters>
  <Lines>1</Lines>
  <Paragraphs>1</Paragraphs>
  <TotalTime>4</TotalTime>
  <ScaleCrop>false</ScaleCrop>
  <LinksUpToDate>false</LinksUpToDate>
  <CharactersWithSpaces>7814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2020-05-20T01:29:00Z</dcterms:created>
  <dc:creator>王飒</dc:creator>
  <cp:lastModifiedBy>山中有竹</cp:lastModifiedBy>
  <dcterms:modified xsi:type="dcterms:W3CDTF">2025-06-30T09:42:02Z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AB59C424868043ADBABC1828C8F3D68C_13</vt:lpwstr>
  </property>
  <property fmtid="{D5CDD505-2E9C-101B-9397-08002B2CF9AE}" pid="4" name="KSOTemplateDocerSaveRecord">
    <vt:lpwstr>eyJoZGlkIjoiYTM2YmVmYTU1MjU3ODNkNDk3Nzk5Zjg1Y2NiYWEyMDkiLCJ1c2VySWQiOiI5NzE0NDE5NDkifQ==</vt:lpwstr>
  </property>
</Properties>
</file>