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如有问题，可加qq群2152012524咨询。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如有意向参与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调研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邮箱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报名时需附文件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（格式错误的不受理）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1.耗材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承诺书（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.xlsx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现场活动确认书、法定代表人授权委托书、廉洁购销承诺书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val="en-US" w:eastAsia="zh-CN"/>
        </w:rPr>
        <w:t>盖章和签字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的扫描件（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，详见附件四、附件五、附件六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.耗材资料表（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注意资料表同招采代码不同规格产品可以合并为一份。不同招采代码需分开提交。</w:t>
      </w:r>
    </w:p>
    <w:p>
      <w:pP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 xml:space="preserve">（请将所有报名附件放在一个压缩包内，文件名“2025年第一季度耗材调研＋公司名称＋联系人手机号码”，压缩后以 .zip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instrText xml:space="preserve"> HYPERLINK "mailto:格式发送至邮箱cgzx202207@163.com）" </w:instrTex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格式发送至邮箱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cgzx202207@163.com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）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533525" cy="1943100"/>
            <wp:effectExtent l="0" t="0" r="9525" b="0"/>
            <wp:docPr id="2" name="图片 2" descr="174530541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305417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若报名2个耗材，则有4个附件三（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若报名3个耗材，则有6个附件三（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解压后如下图（请仔细检查各类资质文件效期）：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69230" cy="1885950"/>
            <wp:effectExtent l="0" t="0" r="7620" b="0"/>
            <wp:docPr id="3" name="图片 3" descr="17453059805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3059805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一个公司不管报名几个耗材，都只需要一份附件二、耗材承诺书。详见承诺书下方注释。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31F0344"/>
    <w:rsid w:val="1C016A43"/>
    <w:rsid w:val="1D4D29B0"/>
    <w:rsid w:val="1E9B6526"/>
    <w:rsid w:val="2553653F"/>
    <w:rsid w:val="29997D5C"/>
    <w:rsid w:val="40A14385"/>
    <w:rsid w:val="44B872C7"/>
    <w:rsid w:val="54D517F3"/>
    <w:rsid w:val="580A31CF"/>
    <w:rsid w:val="68AB5659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xz</cp:lastModifiedBy>
  <dcterms:modified xsi:type="dcterms:W3CDTF">2025-04-22T07:59:39Z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6107696291D94BC38B644CB3885144E7</vt:lpwstr>
  </property>
</Properties>
</file>