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07DD">
      <w:pPr>
        <w:pStyle w:val="2"/>
        <w:spacing w:line="360" w:lineRule="exact"/>
        <w:ind w:firstLine="1761" w:firstLineChars="400"/>
        <w:jc w:val="both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服务</w:t>
      </w:r>
      <w:r>
        <w:rPr>
          <w:rFonts w:hint="eastAsia"/>
          <w:b/>
          <w:sz w:val="44"/>
          <w:szCs w:val="44"/>
          <w:lang w:val="en-US" w:eastAsia="zh-CN"/>
        </w:rPr>
        <w:t>采购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内容</w:t>
      </w:r>
    </w:p>
    <w:p w14:paraId="69C15F7F">
      <w:pPr>
        <w:pStyle w:val="2"/>
        <w:spacing w:line="360" w:lineRule="exact"/>
        <w:jc w:val="both"/>
        <w:rPr>
          <w:rFonts w:hint="eastAsia"/>
          <w:b/>
          <w:sz w:val="44"/>
          <w:szCs w:val="44"/>
          <w:lang w:val="en-US" w:eastAsia="zh-CN"/>
        </w:rPr>
      </w:pPr>
    </w:p>
    <w:p w14:paraId="563F4A94">
      <w:pPr>
        <w:pStyle w:val="2"/>
        <w:spacing w:line="3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一、提供托育园指导服务：</w:t>
      </w:r>
    </w:p>
    <w:p w14:paraId="0AF7A0E7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基础理论培训、实操培训、讲师培训、活动教案等要求托育园能正常运行和管理规范制度成册及部分上墙。</w:t>
      </w:r>
    </w:p>
    <w:p w14:paraId="1BFF72CE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按托育规范要求开展家长讲座、沙龙，现场答疑，保育员疑难问题答疑等其他技术支持。</w:t>
      </w:r>
    </w:p>
    <w:p w14:paraId="6CEE1939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提供适合托育园区使用的评测、方案和针对活动。</w:t>
      </w:r>
    </w:p>
    <w:p w14:paraId="74419A8B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安排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托育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人员参观学习成熟的示范园区。</w:t>
      </w:r>
    </w:p>
    <w:p w14:paraId="7CA7A7B2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协助托育综合服务中心先进性建设。</w:t>
      </w:r>
    </w:p>
    <w:p w14:paraId="58E481BA">
      <w:pPr>
        <w:pStyle w:val="1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提供专业器材包括软包教具和小器械教具及维护</w:t>
      </w:r>
    </w:p>
    <w:p w14:paraId="3818BAD4"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7、提供每年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基础理论培训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婴幼儿照护的实操培训（包含亲子活动培训）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管理规范制度的培训。</w:t>
      </w:r>
    </w:p>
    <w:p w14:paraId="188BEB99"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二、提供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符合婴幼儿成长规律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服务。</w:t>
      </w:r>
    </w:p>
    <w:p w14:paraId="6440363E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负责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托育园的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招生策划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3E586E">
      <w:pPr>
        <w:rPr>
          <w:sz w:val="24"/>
          <w:szCs w:val="28"/>
        </w:rPr>
      </w:pPr>
    </w:p>
    <w:p w14:paraId="1E07C574"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OWNiMzc2NmUwMjU0NjRmOGI2NDc4ZTAxODY0ZTkifQ=="/>
  </w:docVars>
  <w:rsids>
    <w:rsidRoot w:val="005A6A28"/>
    <w:rsid w:val="00030183"/>
    <w:rsid w:val="000D638C"/>
    <w:rsid w:val="00164163"/>
    <w:rsid w:val="001A27DD"/>
    <w:rsid w:val="001A6C08"/>
    <w:rsid w:val="001B0573"/>
    <w:rsid w:val="001F23FC"/>
    <w:rsid w:val="00287DC5"/>
    <w:rsid w:val="002A3AE5"/>
    <w:rsid w:val="002B03F7"/>
    <w:rsid w:val="002B7234"/>
    <w:rsid w:val="002F1FCA"/>
    <w:rsid w:val="003668DE"/>
    <w:rsid w:val="003B6BFD"/>
    <w:rsid w:val="00467728"/>
    <w:rsid w:val="00474D3E"/>
    <w:rsid w:val="00485FBE"/>
    <w:rsid w:val="004B0889"/>
    <w:rsid w:val="004F4098"/>
    <w:rsid w:val="00527301"/>
    <w:rsid w:val="00531C56"/>
    <w:rsid w:val="005A4347"/>
    <w:rsid w:val="005A6A28"/>
    <w:rsid w:val="00664CE8"/>
    <w:rsid w:val="00672C04"/>
    <w:rsid w:val="00676078"/>
    <w:rsid w:val="006D6F84"/>
    <w:rsid w:val="00772537"/>
    <w:rsid w:val="0084746F"/>
    <w:rsid w:val="008B5543"/>
    <w:rsid w:val="0095028E"/>
    <w:rsid w:val="0096131F"/>
    <w:rsid w:val="009B10BA"/>
    <w:rsid w:val="009E6300"/>
    <w:rsid w:val="009E7213"/>
    <w:rsid w:val="00A75DC9"/>
    <w:rsid w:val="00AF130B"/>
    <w:rsid w:val="00B129AB"/>
    <w:rsid w:val="00BC3D2F"/>
    <w:rsid w:val="00C03037"/>
    <w:rsid w:val="00C93A2B"/>
    <w:rsid w:val="00C964D6"/>
    <w:rsid w:val="00CD1FEF"/>
    <w:rsid w:val="00D67E64"/>
    <w:rsid w:val="00DA2A8A"/>
    <w:rsid w:val="00E52002"/>
    <w:rsid w:val="00E82497"/>
    <w:rsid w:val="00EB6EC2"/>
    <w:rsid w:val="00EF1500"/>
    <w:rsid w:val="00F00A54"/>
    <w:rsid w:val="00FA1334"/>
    <w:rsid w:val="00FF389C"/>
    <w:rsid w:val="0E5F0F4A"/>
    <w:rsid w:val="3CA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kern w:val="0"/>
      <w:sz w:val="24"/>
      <w:szCs w:val="24"/>
      <w:lang w:eastAsia="en-US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10</Lines>
  <Paragraphs>3</Paragraphs>
  <TotalTime>140</TotalTime>
  <ScaleCrop>false</ScaleCrop>
  <LinksUpToDate>false</LinksUpToDate>
  <CharactersWithSpaces>267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2024-11-20T15:44:00Z</dcterms:created>
  <dc:creator>admin</dc:creator>
  <cp:lastModifiedBy>陈娇</cp:lastModifiedBy>
  <dcterms:modified xsi:type="dcterms:W3CDTF">2024-11-25T03:51:44Z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82C20A502F1941058BE602CE82729C6C_12</vt:lpwstr>
  </property>
</Properties>
</file>